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5513" w14:textId="285ED409" w:rsidR="00F30368" w:rsidRPr="003966BC" w:rsidRDefault="00F30368" w:rsidP="007F757B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1E3A3D9" w14:textId="7D39201A" w:rsidR="00F30368" w:rsidRPr="00775AFA" w:rsidRDefault="00775AFA" w:rsidP="00775AFA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775AFA">
        <w:rPr>
          <w:rFonts w:ascii="Arial" w:hAnsi="Arial" w:cs="Arial"/>
          <w:b/>
          <w:color w:val="000000"/>
        </w:rPr>
        <w:t xml:space="preserve">UCHWAŁA Nr 492/ </w:t>
      </w:r>
      <w:r w:rsidR="005F5F79">
        <w:rPr>
          <w:rFonts w:ascii="Arial" w:hAnsi="Arial" w:cs="Arial"/>
          <w:b/>
          <w:color w:val="000000"/>
        </w:rPr>
        <w:t>10268</w:t>
      </w:r>
      <w:r w:rsidRPr="00775AFA">
        <w:rPr>
          <w:rFonts w:ascii="Arial" w:hAnsi="Arial" w:cs="Arial"/>
          <w:b/>
          <w:color w:val="000000"/>
        </w:rPr>
        <w:t xml:space="preserve"> /23</w:t>
      </w:r>
      <w:r w:rsidRPr="00775AFA">
        <w:rPr>
          <w:rFonts w:ascii="Arial" w:hAnsi="Arial" w:cs="Arial"/>
          <w:b/>
          <w:color w:val="000000"/>
        </w:rPr>
        <w:br/>
        <w:t>ZARZĄDU WOJEWÓDZTWA PODKARPACKIEGO</w:t>
      </w:r>
      <w:r w:rsidRPr="00775AFA">
        <w:rPr>
          <w:rFonts w:ascii="Arial" w:hAnsi="Arial" w:cs="Arial"/>
          <w:b/>
          <w:color w:val="000000"/>
        </w:rPr>
        <w:br/>
        <w:t>w RZESZOWIE</w:t>
      </w:r>
      <w:r w:rsidRPr="00775AFA">
        <w:rPr>
          <w:rFonts w:ascii="Arial" w:hAnsi="Arial" w:cs="Arial"/>
          <w:b/>
          <w:color w:val="000000"/>
        </w:rPr>
        <w:br/>
      </w:r>
      <w:r w:rsidRPr="00775AFA">
        <w:rPr>
          <w:rFonts w:ascii="Arial" w:hAnsi="Arial" w:cs="Arial"/>
          <w:color w:val="000000"/>
        </w:rPr>
        <w:t>z dnia 31 maja  2023 r.</w:t>
      </w:r>
      <w:r w:rsidRPr="00775AFA">
        <w:rPr>
          <w:rFonts w:ascii="Arial" w:hAnsi="Arial" w:cs="Arial"/>
          <w:color w:val="000000"/>
        </w:rPr>
        <w:br/>
      </w:r>
      <w:bookmarkEnd w:id="0"/>
    </w:p>
    <w:p w14:paraId="7E5FF74E" w14:textId="77777777" w:rsidR="00F30368" w:rsidRPr="003966BC" w:rsidRDefault="004F61CF" w:rsidP="003A0E9C">
      <w:pPr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 </w:t>
      </w:r>
    </w:p>
    <w:p w14:paraId="429F5D3A" w14:textId="05AD34C5" w:rsidR="004F61CF" w:rsidRPr="003966BC" w:rsidRDefault="004F61CF" w:rsidP="00775AFA">
      <w:pPr>
        <w:pStyle w:val="Tekstpodstawowy"/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w sprawie </w:t>
      </w:r>
      <w:r w:rsidR="00EC0034">
        <w:rPr>
          <w:rFonts w:ascii="Arial" w:hAnsi="Arial" w:cs="Arial"/>
          <w:szCs w:val="22"/>
        </w:rPr>
        <w:t>powołania komisji konkursowej do oceny ofert złożonych w ramach otwartego konkursu ofert na dofinansowanie w roku 202</w:t>
      </w:r>
      <w:r w:rsidR="001D4C5C">
        <w:rPr>
          <w:rFonts w:ascii="Arial" w:hAnsi="Arial" w:cs="Arial"/>
          <w:szCs w:val="22"/>
        </w:rPr>
        <w:t>3</w:t>
      </w:r>
      <w:r w:rsidR="00EC0034">
        <w:rPr>
          <w:rFonts w:ascii="Arial" w:hAnsi="Arial" w:cs="Arial"/>
          <w:szCs w:val="22"/>
        </w:rPr>
        <w:t xml:space="preserve"> zadań własnych realizowanych przez organizacje z udziałem środków zewnętrznych.</w:t>
      </w:r>
    </w:p>
    <w:p w14:paraId="76C85781" w14:textId="77777777" w:rsidR="004F61CF" w:rsidRPr="003966BC" w:rsidRDefault="004F61CF" w:rsidP="007F757B">
      <w:pPr>
        <w:pStyle w:val="Tekstpodstawowy"/>
        <w:jc w:val="center"/>
        <w:rPr>
          <w:rFonts w:ascii="Arial" w:hAnsi="Arial" w:cs="Arial"/>
          <w:szCs w:val="22"/>
        </w:rPr>
      </w:pPr>
    </w:p>
    <w:p w14:paraId="7ED1DD1B" w14:textId="150FD1A8" w:rsidR="004F61CF" w:rsidRPr="00BC4271" w:rsidRDefault="004F61CF" w:rsidP="00A02892">
      <w:pPr>
        <w:spacing w:line="276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3966BC">
        <w:rPr>
          <w:rFonts w:ascii="Arial" w:hAnsi="Arial" w:cs="Arial"/>
          <w:szCs w:val="22"/>
        </w:rPr>
        <w:t xml:space="preserve">Na </w:t>
      </w:r>
      <w:r w:rsidR="00F70229" w:rsidRPr="003966BC">
        <w:rPr>
          <w:rFonts w:ascii="Arial" w:hAnsi="Arial" w:cs="Arial"/>
          <w:szCs w:val="22"/>
        </w:rPr>
        <w:t>podstawie art. 15</w:t>
      </w:r>
      <w:r w:rsidRPr="003966BC">
        <w:rPr>
          <w:rFonts w:ascii="Arial" w:hAnsi="Arial" w:cs="Arial"/>
          <w:szCs w:val="22"/>
        </w:rPr>
        <w:t xml:space="preserve"> </w:t>
      </w:r>
      <w:r w:rsidR="00EC0034">
        <w:rPr>
          <w:rFonts w:ascii="Arial" w:hAnsi="Arial" w:cs="Arial"/>
          <w:szCs w:val="22"/>
        </w:rPr>
        <w:t xml:space="preserve">ust. 2a, 2b, 2d, 2f </w:t>
      </w:r>
      <w:r w:rsidRPr="003966BC">
        <w:rPr>
          <w:rFonts w:ascii="Arial" w:hAnsi="Arial" w:cs="Arial"/>
          <w:szCs w:val="22"/>
        </w:rPr>
        <w:t xml:space="preserve">ustawy z dnia 24 kwietnia 2003 r. </w:t>
      </w:r>
      <w:r w:rsidR="00BA1E22" w:rsidRPr="003966BC">
        <w:rPr>
          <w:rFonts w:ascii="Arial" w:hAnsi="Arial" w:cs="Arial"/>
          <w:szCs w:val="22"/>
        </w:rPr>
        <w:br/>
      </w:r>
      <w:r w:rsidRPr="003966BC">
        <w:rPr>
          <w:rFonts w:ascii="Arial" w:hAnsi="Arial" w:cs="Arial"/>
          <w:szCs w:val="22"/>
        </w:rPr>
        <w:t>o działalności pożytku publicznego i o wolont</w:t>
      </w:r>
      <w:r w:rsidR="00F30368" w:rsidRPr="003966BC">
        <w:rPr>
          <w:rFonts w:ascii="Arial" w:hAnsi="Arial" w:cs="Arial"/>
          <w:szCs w:val="22"/>
        </w:rPr>
        <w:t>ariacie (</w:t>
      </w:r>
      <w:r w:rsidR="00AF2259">
        <w:rPr>
          <w:rFonts w:ascii="Arial" w:hAnsi="Arial" w:cs="Arial"/>
          <w:szCs w:val="22"/>
        </w:rPr>
        <w:t>Dz.U. z 20</w:t>
      </w:r>
      <w:r w:rsidR="00EB3C17">
        <w:rPr>
          <w:rFonts w:ascii="Arial" w:hAnsi="Arial" w:cs="Arial"/>
          <w:szCs w:val="22"/>
        </w:rPr>
        <w:t>2</w:t>
      </w:r>
      <w:r w:rsidR="00E94F2B">
        <w:rPr>
          <w:rFonts w:ascii="Arial" w:hAnsi="Arial" w:cs="Arial"/>
          <w:szCs w:val="22"/>
        </w:rPr>
        <w:t>3</w:t>
      </w:r>
      <w:r w:rsidR="00AF2259">
        <w:rPr>
          <w:rFonts w:ascii="Arial" w:hAnsi="Arial" w:cs="Arial"/>
          <w:szCs w:val="22"/>
        </w:rPr>
        <w:t xml:space="preserve"> r. poz. </w:t>
      </w:r>
      <w:r w:rsidR="00E94F2B">
        <w:rPr>
          <w:rFonts w:ascii="Arial" w:hAnsi="Arial" w:cs="Arial"/>
          <w:szCs w:val="22"/>
        </w:rPr>
        <w:t>571</w:t>
      </w:r>
      <w:r w:rsidR="00EB3C17">
        <w:rPr>
          <w:rFonts w:ascii="Arial" w:hAnsi="Arial" w:cs="Arial"/>
          <w:szCs w:val="22"/>
        </w:rPr>
        <w:t xml:space="preserve"> z</w:t>
      </w:r>
      <w:r w:rsidR="009F0300">
        <w:rPr>
          <w:rFonts w:ascii="Arial" w:hAnsi="Arial" w:cs="Arial"/>
          <w:szCs w:val="22"/>
        </w:rPr>
        <w:t xml:space="preserve"> </w:t>
      </w:r>
      <w:proofErr w:type="spellStart"/>
      <w:r w:rsidR="009F0300">
        <w:rPr>
          <w:rFonts w:ascii="Arial" w:hAnsi="Arial" w:cs="Arial"/>
          <w:szCs w:val="22"/>
        </w:rPr>
        <w:t>późn</w:t>
      </w:r>
      <w:proofErr w:type="spellEnd"/>
      <w:r w:rsidR="009F0300">
        <w:rPr>
          <w:rFonts w:ascii="Arial" w:hAnsi="Arial" w:cs="Arial"/>
          <w:szCs w:val="22"/>
        </w:rPr>
        <w:t xml:space="preserve">. </w:t>
      </w:r>
      <w:r w:rsidR="00EC0034">
        <w:rPr>
          <w:rFonts w:ascii="Arial" w:hAnsi="Arial" w:cs="Arial"/>
          <w:szCs w:val="22"/>
        </w:rPr>
        <w:t>z</w:t>
      </w:r>
      <w:r w:rsidR="009F0300">
        <w:rPr>
          <w:rFonts w:ascii="Arial" w:hAnsi="Arial" w:cs="Arial"/>
          <w:szCs w:val="22"/>
        </w:rPr>
        <w:t>m</w:t>
      </w:r>
      <w:r w:rsidR="00EC0034">
        <w:rPr>
          <w:rFonts w:ascii="Arial" w:hAnsi="Arial" w:cs="Arial"/>
          <w:szCs w:val="22"/>
        </w:rPr>
        <w:t>.</w:t>
      </w:r>
      <w:r w:rsidR="00BA1E22" w:rsidRPr="003966BC">
        <w:rPr>
          <w:rFonts w:ascii="Arial" w:hAnsi="Arial" w:cs="Arial"/>
          <w:szCs w:val="22"/>
        </w:rPr>
        <w:t xml:space="preserve">) </w:t>
      </w:r>
      <w:r w:rsidRPr="003966BC">
        <w:rPr>
          <w:rFonts w:ascii="Arial" w:hAnsi="Arial" w:cs="Arial"/>
          <w:szCs w:val="22"/>
        </w:rPr>
        <w:t xml:space="preserve">art. </w:t>
      </w:r>
      <w:r w:rsidR="00EC0034">
        <w:rPr>
          <w:rFonts w:ascii="Arial" w:hAnsi="Arial" w:cs="Arial"/>
          <w:szCs w:val="22"/>
        </w:rPr>
        <w:t xml:space="preserve">14 ust.1 oraz </w:t>
      </w:r>
      <w:r w:rsidRPr="003966BC">
        <w:rPr>
          <w:rFonts w:ascii="Arial" w:hAnsi="Arial" w:cs="Arial"/>
          <w:szCs w:val="22"/>
        </w:rPr>
        <w:t>41 ust. 1 ustawy z dnia 5 czerwca 1998 r. o sa</w:t>
      </w:r>
      <w:r w:rsidR="007F18D0">
        <w:rPr>
          <w:rFonts w:ascii="Arial" w:hAnsi="Arial" w:cs="Arial"/>
          <w:szCs w:val="22"/>
        </w:rPr>
        <w:t>morządzie województw</w:t>
      </w:r>
      <w:r w:rsidR="00743D59">
        <w:rPr>
          <w:rFonts w:ascii="Arial" w:hAnsi="Arial" w:cs="Arial"/>
          <w:szCs w:val="22"/>
        </w:rPr>
        <w:t>a (</w:t>
      </w:r>
      <w:r w:rsidR="00AF2259">
        <w:rPr>
          <w:rFonts w:ascii="Arial" w:hAnsi="Arial" w:cs="Arial"/>
          <w:szCs w:val="22"/>
        </w:rPr>
        <w:t>Dz. U. z 20</w:t>
      </w:r>
      <w:r w:rsidR="00EB3C17">
        <w:rPr>
          <w:rFonts w:ascii="Arial" w:hAnsi="Arial" w:cs="Arial"/>
          <w:szCs w:val="22"/>
        </w:rPr>
        <w:t>2</w:t>
      </w:r>
      <w:r w:rsidR="00E456F2">
        <w:rPr>
          <w:rFonts w:ascii="Arial" w:hAnsi="Arial" w:cs="Arial"/>
          <w:szCs w:val="22"/>
        </w:rPr>
        <w:t>2</w:t>
      </w:r>
      <w:r w:rsidR="00AF2259">
        <w:rPr>
          <w:rFonts w:ascii="Arial" w:hAnsi="Arial" w:cs="Arial"/>
          <w:szCs w:val="22"/>
        </w:rPr>
        <w:t xml:space="preserve"> r., poz. </w:t>
      </w:r>
      <w:r w:rsidR="00E94F2B">
        <w:rPr>
          <w:rFonts w:ascii="Arial" w:hAnsi="Arial" w:cs="Arial"/>
          <w:szCs w:val="22"/>
        </w:rPr>
        <w:t>2094</w:t>
      </w:r>
      <w:r w:rsidR="0060513C">
        <w:rPr>
          <w:rFonts w:ascii="Arial" w:hAnsi="Arial" w:cs="Arial"/>
          <w:szCs w:val="22"/>
        </w:rPr>
        <w:t xml:space="preserve"> ze zm.</w:t>
      </w:r>
      <w:r w:rsidRPr="003966BC">
        <w:rPr>
          <w:rFonts w:ascii="Arial" w:hAnsi="Arial" w:cs="Arial"/>
          <w:szCs w:val="22"/>
        </w:rPr>
        <w:t>)</w:t>
      </w:r>
      <w:r w:rsidR="00743D59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743D59" w:rsidRPr="00C76396">
        <w:rPr>
          <w:rFonts w:ascii="Arial" w:eastAsiaTheme="minorHAnsi" w:hAnsi="Arial" w:cs="Arial"/>
          <w:lang w:eastAsia="en-US"/>
        </w:rPr>
        <w:t xml:space="preserve">Uchwały </w:t>
      </w:r>
      <w:r w:rsidR="009C7CFD" w:rsidRPr="00C76396">
        <w:rPr>
          <w:rFonts w:ascii="Arial" w:hAnsi="Arial" w:cs="Arial"/>
          <w:color w:val="000000"/>
          <w:shd w:val="clear" w:color="auto" w:fill="FFFFFF"/>
        </w:rPr>
        <w:t>Nr</w:t>
      </w:r>
      <w:r w:rsidR="00F453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513C">
        <w:rPr>
          <w:rFonts w:ascii="Arial" w:hAnsi="Arial" w:cs="Arial"/>
          <w:color w:val="000000"/>
          <w:shd w:val="clear" w:color="auto" w:fill="FFFFFF"/>
        </w:rPr>
        <w:t>LVI/968/22</w:t>
      </w:r>
      <w:r w:rsidR="009C7CFD" w:rsidRPr="00C7639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1E22" w:rsidRPr="00C76396">
        <w:rPr>
          <w:rFonts w:ascii="Arial" w:eastAsiaTheme="minorHAnsi" w:hAnsi="Arial" w:cs="Arial"/>
          <w:lang w:eastAsia="en-US"/>
        </w:rPr>
        <w:t xml:space="preserve">Sejmiku Województwa Podkarpackiego </w:t>
      </w:r>
      <w:r w:rsidR="009F0300" w:rsidRPr="00C76396">
        <w:rPr>
          <w:rFonts w:ascii="Arial" w:eastAsiaTheme="minorHAnsi" w:hAnsi="Arial" w:cs="Arial"/>
          <w:lang w:eastAsia="en-US"/>
        </w:rPr>
        <w:t xml:space="preserve">z dnia </w:t>
      </w:r>
      <w:r w:rsidR="009C7CFD" w:rsidRPr="00C76396">
        <w:rPr>
          <w:rFonts w:ascii="Arial" w:hAnsi="Arial" w:cs="Arial"/>
          <w:color w:val="000000"/>
          <w:shd w:val="clear" w:color="auto" w:fill="FFFFFF"/>
        </w:rPr>
        <w:t xml:space="preserve">z dnia </w:t>
      </w:r>
      <w:r w:rsidR="00F45332">
        <w:rPr>
          <w:rFonts w:ascii="Arial" w:hAnsi="Arial" w:cs="Arial"/>
          <w:color w:val="000000"/>
          <w:shd w:val="clear" w:color="auto" w:fill="FFFFFF"/>
        </w:rPr>
        <w:t>2</w:t>
      </w:r>
      <w:r w:rsidR="0060513C">
        <w:rPr>
          <w:rFonts w:ascii="Arial" w:hAnsi="Arial" w:cs="Arial"/>
          <w:color w:val="000000"/>
          <w:shd w:val="clear" w:color="auto" w:fill="FFFFFF"/>
        </w:rPr>
        <w:t>8</w:t>
      </w:r>
      <w:r w:rsidR="009C7CFD" w:rsidRPr="00C7639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513C">
        <w:rPr>
          <w:rFonts w:ascii="Arial" w:hAnsi="Arial" w:cs="Arial"/>
          <w:color w:val="000000"/>
          <w:shd w:val="clear" w:color="auto" w:fill="FFFFFF"/>
        </w:rPr>
        <w:t>grudnia</w:t>
      </w:r>
      <w:r w:rsidR="009C7CFD" w:rsidRPr="00C76396">
        <w:rPr>
          <w:rFonts w:ascii="Arial" w:hAnsi="Arial" w:cs="Arial"/>
          <w:color w:val="000000"/>
          <w:shd w:val="clear" w:color="auto" w:fill="FFFFFF"/>
        </w:rPr>
        <w:t xml:space="preserve"> 202</w:t>
      </w:r>
      <w:r w:rsidR="0060513C">
        <w:rPr>
          <w:rFonts w:ascii="Arial" w:hAnsi="Arial" w:cs="Arial"/>
          <w:color w:val="000000"/>
          <w:shd w:val="clear" w:color="auto" w:fill="FFFFFF"/>
        </w:rPr>
        <w:t>2</w:t>
      </w:r>
      <w:r w:rsidR="009C7CFD" w:rsidRPr="00C76396">
        <w:rPr>
          <w:rFonts w:ascii="Arial" w:hAnsi="Arial" w:cs="Arial"/>
          <w:color w:val="000000"/>
          <w:shd w:val="clear" w:color="auto" w:fill="FFFFFF"/>
        </w:rPr>
        <w:t xml:space="preserve"> roku</w:t>
      </w:r>
      <w:r w:rsidR="009C7CFD" w:rsidRPr="00C76396">
        <w:rPr>
          <w:rFonts w:ascii="Arial" w:eastAsiaTheme="minorHAnsi" w:hAnsi="Arial" w:cs="Arial"/>
          <w:lang w:eastAsia="en-US"/>
        </w:rPr>
        <w:t xml:space="preserve"> </w:t>
      </w:r>
      <w:r w:rsidR="00BA1E22" w:rsidRPr="00C76396">
        <w:rPr>
          <w:rFonts w:ascii="Arial" w:eastAsiaTheme="minorHAnsi" w:hAnsi="Arial" w:cs="Arial"/>
          <w:lang w:eastAsia="en-US"/>
        </w:rPr>
        <w:t>w sprawie „Programu Współpracy</w:t>
      </w:r>
      <w:r w:rsidR="00AF2259" w:rsidRPr="00C76396">
        <w:rPr>
          <w:rFonts w:ascii="Arial" w:eastAsiaTheme="minorHAnsi" w:hAnsi="Arial" w:cs="Arial"/>
          <w:lang w:eastAsia="en-US"/>
        </w:rPr>
        <w:t xml:space="preserve"> Samorządu</w:t>
      </w:r>
      <w:r w:rsidR="00BA1E22" w:rsidRPr="00C76396">
        <w:rPr>
          <w:rFonts w:ascii="Arial" w:eastAsiaTheme="minorHAnsi" w:hAnsi="Arial" w:cs="Arial"/>
          <w:lang w:eastAsia="en-US"/>
        </w:rPr>
        <w:t xml:space="preserve"> Województwa Podkarpackiego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 xml:space="preserve"> z organizacjami</w:t>
      </w:r>
      <w:r w:rsidR="0060513C">
        <w:rPr>
          <w:rFonts w:ascii="Arial" w:eastAsiaTheme="minorHAnsi" w:hAnsi="Arial" w:cs="Arial"/>
          <w:szCs w:val="22"/>
          <w:lang w:eastAsia="en-US"/>
        </w:rPr>
        <w:t xml:space="preserve"> </w:t>
      </w:r>
      <w:r w:rsidR="00BA1E22" w:rsidRPr="003966BC">
        <w:rPr>
          <w:rFonts w:ascii="Arial" w:eastAsiaTheme="minorHAnsi" w:hAnsi="Arial" w:cs="Arial"/>
          <w:szCs w:val="22"/>
          <w:lang w:eastAsia="en-US"/>
        </w:rPr>
        <w:t>pozarządowymi i innymi podmiotami prowadzącymi działalność</w:t>
      </w:r>
      <w:r w:rsidR="007F18D0">
        <w:rPr>
          <w:rFonts w:ascii="Arial" w:eastAsiaTheme="minorHAnsi" w:hAnsi="Arial" w:cs="Arial"/>
          <w:szCs w:val="22"/>
          <w:lang w:eastAsia="en-US"/>
        </w:rPr>
        <w:t xml:space="preserve"> pożytku publicznego na rok 2</w:t>
      </w:r>
      <w:r w:rsidR="009F0300">
        <w:rPr>
          <w:rFonts w:ascii="Arial" w:eastAsiaTheme="minorHAnsi" w:hAnsi="Arial" w:cs="Arial"/>
          <w:szCs w:val="22"/>
          <w:lang w:eastAsia="en-US"/>
        </w:rPr>
        <w:t>02</w:t>
      </w:r>
      <w:r w:rsidR="0060513C">
        <w:rPr>
          <w:rFonts w:ascii="Arial" w:eastAsiaTheme="minorHAnsi" w:hAnsi="Arial" w:cs="Arial"/>
          <w:szCs w:val="22"/>
          <w:lang w:eastAsia="en-US"/>
        </w:rPr>
        <w:t>3</w:t>
      </w:r>
      <w:r w:rsidR="00743D59">
        <w:rPr>
          <w:rFonts w:ascii="Arial" w:eastAsiaTheme="minorHAnsi" w:hAnsi="Arial" w:cs="Arial"/>
          <w:szCs w:val="22"/>
          <w:lang w:eastAsia="en-US"/>
        </w:rPr>
        <w:t>”</w:t>
      </w:r>
      <w:r w:rsidR="0060513C">
        <w:rPr>
          <w:rFonts w:ascii="Arial" w:eastAsiaTheme="minorHAnsi" w:hAnsi="Arial" w:cs="Arial"/>
          <w:szCs w:val="22"/>
          <w:lang w:eastAsia="en-US"/>
        </w:rPr>
        <w:t xml:space="preserve"> zmienionej Uchwałą Nr LIX/1024/23 Sejmiku Województwa Podkarpackiego z dnia 27 marca 2023 roku</w:t>
      </w:r>
      <w:r w:rsidR="00743D59">
        <w:rPr>
          <w:rFonts w:ascii="Arial" w:eastAsiaTheme="minorHAnsi" w:hAnsi="Arial" w:cs="Arial"/>
          <w:szCs w:val="22"/>
          <w:lang w:eastAsia="en-US"/>
        </w:rPr>
        <w:t xml:space="preserve"> oraz </w:t>
      </w:r>
      <w:r w:rsidR="00743D59" w:rsidRPr="00BC4271">
        <w:rPr>
          <w:rFonts w:ascii="Arial" w:eastAsiaTheme="minorHAnsi" w:hAnsi="Arial" w:cs="Arial"/>
          <w:szCs w:val="22"/>
          <w:lang w:eastAsia="en-US"/>
        </w:rPr>
        <w:t>Uchwały N</w:t>
      </w:r>
      <w:r w:rsidR="00AF2259" w:rsidRPr="00BC4271">
        <w:rPr>
          <w:rFonts w:ascii="Arial" w:eastAsiaTheme="minorHAnsi" w:hAnsi="Arial" w:cs="Arial"/>
          <w:szCs w:val="22"/>
          <w:lang w:eastAsia="en-US"/>
        </w:rPr>
        <w:t xml:space="preserve">r </w:t>
      </w:r>
      <w:r w:rsidR="0060513C">
        <w:rPr>
          <w:rFonts w:ascii="Arial" w:eastAsiaTheme="minorHAnsi" w:hAnsi="Arial" w:cs="Arial"/>
          <w:szCs w:val="22"/>
          <w:lang w:eastAsia="en-US"/>
        </w:rPr>
        <w:t>LVI/946/22</w:t>
      </w:r>
      <w:r w:rsidR="00BA1E22" w:rsidRPr="00BC4271">
        <w:rPr>
          <w:rFonts w:ascii="Arial" w:eastAsiaTheme="minorHAnsi" w:hAnsi="Arial" w:cs="Arial"/>
          <w:szCs w:val="22"/>
          <w:lang w:eastAsia="en-US"/>
        </w:rPr>
        <w:t xml:space="preserve"> Sejmiku Województwa Podkar</w:t>
      </w:r>
      <w:r w:rsidR="00BF174E" w:rsidRPr="00BC4271">
        <w:rPr>
          <w:rFonts w:ascii="Arial" w:eastAsiaTheme="minorHAnsi" w:hAnsi="Arial" w:cs="Arial"/>
          <w:szCs w:val="22"/>
          <w:lang w:eastAsia="en-US"/>
        </w:rPr>
        <w:t xml:space="preserve">packiego z dnia </w:t>
      </w:r>
      <w:r w:rsidR="00BC4271" w:rsidRPr="00BC4271">
        <w:rPr>
          <w:rFonts w:ascii="Arial" w:eastAsiaTheme="minorHAnsi" w:hAnsi="Arial" w:cs="Arial"/>
          <w:szCs w:val="22"/>
          <w:lang w:eastAsia="en-US"/>
        </w:rPr>
        <w:t>28 grudnia</w:t>
      </w:r>
      <w:r w:rsidR="009F0300" w:rsidRPr="00BC4271">
        <w:rPr>
          <w:rFonts w:ascii="Arial" w:eastAsiaTheme="minorHAnsi" w:hAnsi="Arial" w:cs="Arial"/>
          <w:szCs w:val="22"/>
          <w:lang w:eastAsia="en-US"/>
        </w:rPr>
        <w:t xml:space="preserve"> </w:t>
      </w:r>
      <w:r w:rsidR="00BF174E" w:rsidRPr="00BC4271">
        <w:rPr>
          <w:rFonts w:ascii="Arial" w:eastAsiaTheme="minorHAnsi" w:hAnsi="Arial" w:cs="Arial"/>
          <w:szCs w:val="22"/>
          <w:lang w:eastAsia="en-US"/>
        </w:rPr>
        <w:t>202</w:t>
      </w:r>
      <w:r w:rsidR="006038EA">
        <w:rPr>
          <w:rFonts w:ascii="Arial" w:eastAsiaTheme="minorHAnsi" w:hAnsi="Arial" w:cs="Arial"/>
          <w:szCs w:val="22"/>
          <w:lang w:eastAsia="en-US"/>
        </w:rPr>
        <w:t>2</w:t>
      </w:r>
      <w:r w:rsidR="00BA1E22" w:rsidRPr="00BC4271">
        <w:rPr>
          <w:rFonts w:ascii="Arial" w:eastAsiaTheme="minorHAnsi" w:hAnsi="Arial" w:cs="Arial"/>
          <w:szCs w:val="22"/>
          <w:lang w:eastAsia="en-US"/>
        </w:rPr>
        <w:t xml:space="preserve"> r. w sprawie budżetu Wo</w:t>
      </w:r>
      <w:r w:rsidR="00041828" w:rsidRPr="00BC4271">
        <w:rPr>
          <w:rFonts w:ascii="Arial" w:eastAsiaTheme="minorHAnsi" w:hAnsi="Arial" w:cs="Arial"/>
          <w:szCs w:val="22"/>
          <w:lang w:eastAsia="en-US"/>
        </w:rPr>
        <w:t>jewództwa Pod</w:t>
      </w:r>
      <w:r w:rsidR="009F0300" w:rsidRPr="00BC4271">
        <w:rPr>
          <w:rFonts w:ascii="Arial" w:eastAsiaTheme="minorHAnsi" w:hAnsi="Arial" w:cs="Arial"/>
          <w:szCs w:val="22"/>
          <w:lang w:eastAsia="en-US"/>
        </w:rPr>
        <w:t xml:space="preserve">karpackiego na </w:t>
      </w:r>
      <w:r w:rsidR="00BC4271">
        <w:rPr>
          <w:rFonts w:ascii="Arial" w:eastAsiaTheme="minorHAnsi" w:hAnsi="Arial" w:cs="Arial"/>
          <w:szCs w:val="22"/>
          <w:lang w:eastAsia="en-US"/>
        </w:rPr>
        <w:t>rok 202</w:t>
      </w:r>
      <w:r w:rsidR="006038EA">
        <w:rPr>
          <w:rFonts w:ascii="Arial" w:eastAsiaTheme="minorHAnsi" w:hAnsi="Arial" w:cs="Arial"/>
          <w:szCs w:val="22"/>
          <w:lang w:eastAsia="en-US"/>
        </w:rPr>
        <w:t>3</w:t>
      </w:r>
      <w:r w:rsidR="004577E0">
        <w:rPr>
          <w:rFonts w:ascii="Arial" w:eastAsiaTheme="minorHAnsi" w:hAnsi="Arial" w:cs="Arial"/>
          <w:szCs w:val="22"/>
          <w:lang w:eastAsia="en-US"/>
        </w:rPr>
        <w:t>,</w:t>
      </w:r>
    </w:p>
    <w:p w14:paraId="541C4EB7" w14:textId="77777777" w:rsidR="004F61CF" w:rsidRPr="003966BC" w:rsidRDefault="004F61CF" w:rsidP="007F757B">
      <w:pPr>
        <w:jc w:val="both"/>
        <w:rPr>
          <w:rFonts w:ascii="Arial" w:hAnsi="Arial" w:cs="Arial"/>
          <w:szCs w:val="22"/>
        </w:rPr>
      </w:pPr>
    </w:p>
    <w:p w14:paraId="5D04B0B3" w14:textId="77777777" w:rsidR="004F61CF" w:rsidRPr="003966BC" w:rsidRDefault="004F61CF" w:rsidP="007F757B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 Województwa Podkarpackiego</w:t>
      </w:r>
      <w:r w:rsidR="007F757B" w:rsidRPr="003966BC">
        <w:rPr>
          <w:rFonts w:ascii="Arial" w:hAnsi="Arial" w:cs="Arial"/>
          <w:b/>
          <w:bCs/>
          <w:szCs w:val="22"/>
        </w:rPr>
        <w:t xml:space="preserve"> w Rzeszowie</w:t>
      </w:r>
    </w:p>
    <w:p w14:paraId="17FBA449" w14:textId="77777777" w:rsidR="004F61CF" w:rsidRPr="003966BC" w:rsidRDefault="004F61CF" w:rsidP="007F757B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uchwala, co następuje:</w:t>
      </w:r>
    </w:p>
    <w:p w14:paraId="2BDA5585" w14:textId="77777777" w:rsidR="004F61CF" w:rsidRPr="003966BC" w:rsidRDefault="004F61CF" w:rsidP="007F757B">
      <w:pPr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720F905A" w14:textId="77777777" w:rsidR="004F61CF" w:rsidRPr="003966BC" w:rsidRDefault="004F61CF" w:rsidP="007F757B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1</w:t>
      </w:r>
    </w:p>
    <w:p w14:paraId="5A21C002" w14:textId="77777777" w:rsidR="004F61CF" w:rsidRPr="003966BC" w:rsidRDefault="004F61CF" w:rsidP="007F757B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54F1F623" w14:textId="00C8B9D6" w:rsidR="004F61CF" w:rsidRPr="00F45332" w:rsidRDefault="001A48EB" w:rsidP="00F4533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Powołuje się Komisję konkursową do spraw opiniowania i oceny ofert złożonych </w:t>
      </w:r>
      <w:r w:rsidR="00EB3C17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ramach otwartego konkursu ofert na dofinansowanie w roku 202</w:t>
      </w:r>
      <w:r w:rsidR="00E94F2B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zadań własnych realizowanych przez organizacje z udziałem środków zewnętrznych ogłoszonego Uchwałą nr </w:t>
      </w:r>
      <w:r w:rsidR="00E94F2B">
        <w:rPr>
          <w:rFonts w:ascii="Arial" w:hAnsi="Arial" w:cs="Arial"/>
          <w:color w:val="000000"/>
          <w:shd w:val="clear" w:color="auto" w:fill="FFFFFF"/>
        </w:rPr>
        <w:t>485/10072/23</w:t>
      </w:r>
      <w:r w:rsidR="00F4533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A48EB">
        <w:rPr>
          <w:rFonts w:ascii="Arial" w:hAnsi="Arial" w:cs="Arial"/>
        </w:rPr>
        <w:t>Zarządu</w:t>
      </w:r>
      <w:r>
        <w:rPr>
          <w:rFonts w:ascii="Arial" w:hAnsi="Arial" w:cs="Arial"/>
          <w:szCs w:val="22"/>
        </w:rPr>
        <w:t xml:space="preserve"> Województwa Podkarpackiego</w:t>
      </w:r>
      <w:r w:rsidR="00F45332">
        <w:rPr>
          <w:rFonts w:ascii="Arial" w:hAnsi="Arial" w:cs="Arial"/>
          <w:szCs w:val="22"/>
        </w:rPr>
        <w:t xml:space="preserve"> </w:t>
      </w:r>
      <w:r w:rsidRPr="00F45332">
        <w:rPr>
          <w:rFonts w:ascii="Arial" w:hAnsi="Arial" w:cs="Arial"/>
          <w:szCs w:val="22"/>
        </w:rPr>
        <w:t xml:space="preserve">w Rzeszowie </w:t>
      </w:r>
      <w:r w:rsidR="00F45332">
        <w:rPr>
          <w:rFonts w:ascii="Arial" w:hAnsi="Arial" w:cs="Arial"/>
          <w:szCs w:val="22"/>
        </w:rPr>
        <w:br/>
      </w:r>
      <w:r w:rsidRPr="00F45332">
        <w:rPr>
          <w:rFonts w:ascii="Arial" w:hAnsi="Arial" w:cs="Arial"/>
          <w:szCs w:val="22"/>
        </w:rPr>
        <w:t xml:space="preserve">z dnia </w:t>
      </w:r>
      <w:r w:rsidR="00E94F2B">
        <w:rPr>
          <w:rFonts w:ascii="Arial" w:hAnsi="Arial" w:cs="Arial"/>
          <w:szCs w:val="22"/>
        </w:rPr>
        <w:t>4 maja</w:t>
      </w:r>
      <w:r w:rsidRPr="00F45332">
        <w:rPr>
          <w:rFonts w:ascii="Arial" w:hAnsi="Arial" w:cs="Arial"/>
          <w:szCs w:val="22"/>
        </w:rPr>
        <w:t xml:space="preserve"> 202</w:t>
      </w:r>
      <w:r w:rsidR="00E94F2B">
        <w:rPr>
          <w:rFonts w:ascii="Arial" w:hAnsi="Arial" w:cs="Arial"/>
          <w:szCs w:val="22"/>
        </w:rPr>
        <w:t>3</w:t>
      </w:r>
      <w:r w:rsidRPr="00F45332">
        <w:rPr>
          <w:rFonts w:ascii="Arial" w:hAnsi="Arial" w:cs="Arial"/>
          <w:szCs w:val="22"/>
        </w:rPr>
        <w:t xml:space="preserve"> roku, w następującym składzie:</w:t>
      </w:r>
    </w:p>
    <w:p w14:paraId="7E58BD34" w14:textId="5051BCE6" w:rsidR="00BC7C99" w:rsidRPr="00E7656E" w:rsidRDefault="00BC7C99" w:rsidP="00E7656E">
      <w:pPr>
        <w:spacing w:line="276" w:lineRule="auto"/>
        <w:jc w:val="both"/>
        <w:rPr>
          <w:rFonts w:ascii="Arial" w:hAnsi="Arial" w:cs="Arial"/>
          <w:szCs w:val="22"/>
        </w:rPr>
      </w:pPr>
    </w:p>
    <w:p w14:paraId="2D5F7166" w14:textId="0CBAD3F0" w:rsidR="00AF2259" w:rsidRDefault="001A48EB" w:rsidP="001A48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Małgorzata Pociask – kierownik Oddziału współpracy z samorządami </w:t>
      </w:r>
      <w:r>
        <w:rPr>
          <w:rFonts w:ascii="Arial" w:hAnsi="Arial" w:cs="Arial"/>
          <w:szCs w:val="22"/>
        </w:rPr>
        <w:br/>
        <w:t>i organizacjami Kancelarii Zarządu UMWP –</w:t>
      </w:r>
      <w:r w:rsidR="00F15E7C">
        <w:rPr>
          <w:rFonts w:ascii="Arial" w:hAnsi="Arial" w:cs="Arial"/>
          <w:szCs w:val="22"/>
        </w:rPr>
        <w:t xml:space="preserve"> przewodnic</w:t>
      </w:r>
      <w:r w:rsidR="002D1C67">
        <w:rPr>
          <w:rFonts w:ascii="Arial" w:hAnsi="Arial" w:cs="Arial"/>
          <w:szCs w:val="22"/>
        </w:rPr>
        <w:t xml:space="preserve">ząca </w:t>
      </w:r>
      <w:r w:rsidR="00F15E7C">
        <w:rPr>
          <w:rFonts w:ascii="Arial" w:hAnsi="Arial" w:cs="Arial"/>
          <w:szCs w:val="22"/>
        </w:rPr>
        <w:t>komisji</w:t>
      </w:r>
    </w:p>
    <w:p w14:paraId="418E131F" w14:textId="1A415AEE" w:rsidR="001A48EB" w:rsidRDefault="001A48EB" w:rsidP="001A48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Bogumił Drzał – główny specjalista w Oddziale </w:t>
      </w:r>
      <w:r w:rsidR="002F3E25">
        <w:rPr>
          <w:rFonts w:ascii="Arial" w:hAnsi="Arial" w:cs="Arial"/>
          <w:szCs w:val="22"/>
        </w:rPr>
        <w:t>W</w:t>
      </w:r>
      <w:r>
        <w:rPr>
          <w:rFonts w:ascii="Arial" w:hAnsi="Arial" w:cs="Arial"/>
          <w:szCs w:val="22"/>
        </w:rPr>
        <w:t xml:space="preserve">spółpracy z </w:t>
      </w:r>
      <w:r w:rsidR="002F3E25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amorządami </w:t>
      </w:r>
      <w:r>
        <w:rPr>
          <w:rFonts w:ascii="Arial" w:hAnsi="Arial" w:cs="Arial"/>
          <w:szCs w:val="22"/>
        </w:rPr>
        <w:br/>
        <w:t xml:space="preserve">i </w:t>
      </w:r>
      <w:r w:rsidR="002F3E25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>rganiza</w:t>
      </w:r>
      <w:r w:rsidR="00F15E7C">
        <w:rPr>
          <w:rFonts w:ascii="Arial" w:hAnsi="Arial" w:cs="Arial"/>
          <w:szCs w:val="22"/>
        </w:rPr>
        <w:t>cjami Kancelarii Zarządu UMWP</w:t>
      </w:r>
      <w:r w:rsidR="002D1C67">
        <w:rPr>
          <w:rFonts w:ascii="Arial" w:hAnsi="Arial" w:cs="Arial"/>
          <w:szCs w:val="22"/>
        </w:rPr>
        <w:t xml:space="preserve"> – zastępca przewodniczącej komisji</w:t>
      </w:r>
      <w:r w:rsidR="00F15E7C">
        <w:rPr>
          <w:rFonts w:ascii="Arial" w:hAnsi="Arial" w:cs="Arial"/>
          <w:szCs w:val="22"/>
        </w:rPr>
        <w:t xml:space="preserve"> </w:t>
      </w:r>
    </w:p>
    <w:p w14:paraId="02806787" w14:textId="0C2312FE" w:rsidR="001A48EB" w:rsidRPr="002D1C67" w:rsidRDefault="002D1C67" w:rsidP="001A48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 w:rsidRPr="002D1C67">
        <w:rPr>
          <w:rFonts w:ascii="Arial" w:hAnsi="Arial" w:cs="Arial"/>
          <w:szCs w:val="22"/>
        </w:rPr>
        <w:t xml:space="preserve">Mirosława Frączek - główny specjalista w Oddziale Współpracy z Samorządami </w:t>
      </w:r>
      <w:r w:rsidRPr="002D1C67">
        <w:rPr>
          <w:rFonts w:ascii="Arial" w:hAnsi="Arial" w:cs="Arial"/>
          <w:szCs w:val="22"/>
        </w:rPr>
        <w:br/>
        <w:t>i Organizacjami Kancelarii Zarządu UMWP</w:t>
      </w:r>
    </w:p>
    <w:p w14:paraId="131062AA" w14:textId="2EEB707A" w:rsidR="008448A9" w:rsidRDefault="008448A9" w:rsidP="001A48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Joanna Sitarz – kierownik Oddziału</w:t>
      </w:r>
      <w:r w:rsidR="00DD2DD5">
        <w:rPr>
          <w:rFonts w:ascii="Arial" w:hAnsi="Arial" w:cs="Arial"/>
          <w:szCs w:val="22"/>
        </w:rPr>
        <w:t xml:space="preserve"> rozwoju i promocji turystyki</w:t>
      </w:r>
      <w:r w:rsidR="002F3E25">
        <w:rPr>
          <w:rFonts w:ascii="Arial" w:hAnsi="Arial" w:cs="Arial"/>
          <w:szCs w:val="22"/>
        </w:rPr>
        <w:t xml:space="preserve"> Departamen</w:t>
      </w:r>
      <w:r w:rsidR="00BC4271">
        <w:rPr>
          <w:rFonts w:ascii="Arial" w:hAnsi="Arial" w:cs="Arial"/>
          <w:szCs w:val="22"/>
        </w:rPr>
        <w:t>t</w:t>
      </w:r>
      <w:r w:rsidR="00E06306">
        <w:rPr>
          <w:rFonts w:ascii="Arial" w:hAnsi="Arial" w:cs="Arial"/>
          <w:szCs w:val="22"/>
        </w:rPr>
        <w:t>u</w:t>
      </w:r>
      <w:r w:rsidR="002F3E25">
        <w:rPr>
          <w:rFonts w:ascii="Arial" w:hAnsi="Arial" w:cs="Arial"/>
          <w:szCs w:val="22"/>
        </w:rPr>
        <w:t xml:space="preserve"> Promocji, Turystyki i Współpracy Gospodarczej UMWP</w:t>
      </w:r>
    </w:p>
    <w:p w14:paraId="76A5C536" w14:textId="76616212" w:rsidR="000A0154" w:rsidRDefault="008448A9" w:rsidP="001A48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Łukasz Kosiba – kierownik Oddziału Profilaktyki Uzależnień i Przeciwdziałania Przemocy </w:t>
      </w:r>
      <w:r w:rsidR="00E06306">
        <w:rPr>
          <w:rFonts w:ascii="Arial" w:hAnsi="Arial" w:cs="Arial"/>
          <w:szCs w:val="22"/>
        </w:rPr>
        <w:t>Regionalnego</w:t>
      </w:r>
      <w:r w:rsidR="000A0154">
        <w:rPr>
          <w:rFonts w:ascii="Arial" w:hAnsi="Arial" w:cs="Arial"/>
          <w:szCs w:val="22"/>
        </w:rPr>
        <w:t xml:space="preserve"> Ośrod</w:t>
      </w:r>
      <w:r>
        <w:rPr>
          <w:rFonts w:ascii="Arial" w:hAnsi="Arial" w:cs="Arial"/>
          <w:szCs w:val="22"/>
        </w:rPr>
        <w:t>k</w:t>
      </w:r>
      <w:r w:rsidR="00E06306">
        <w:rPr>
          <w:rFonts w:ascii="Arial" w:hAnsi="Arial" w:cs="Arial"/>
          <w:szCs w:val="22"/>
        </w:rPr>
        <w:t>a</w:t>
      </w:r>
      <w:r w:rsidR="000A0154">
        <w:rPr>
          <w:rFonts w:ascii="Arial" w:hAnsi="Arial" w:cs="Arial"/>
          <w:szCs w:val="22"/>
        </w:rPr>
        <w:t xml:space="preserve"> Polityki Społecznej w Rzeszowie</w:t>
      </w:r>
    </w:p>
    <w:p w14:paraId="10FC3C1C" w14:textId="5704D72F" w:rsidR="002D1C67" w:rsidRDefault="002D1C67" w:rsidP="001A48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Sabina </w:t>
      </w:r>
      <w:proofErr w:type="spellStart"/>
      <w:r>
        <w:rPr>
          <w:rFonts w:ascii="Arial" w:hAnsi="Arial" w:cs="Arial"/>
          <w:szCs w:val="22"/>
        </w:rPr>
        <w:t>Południak</w:t>
      </w:r>
      <w:proofErr w:type="spellEnd"/>
      <w:r>
        <w:rPr>
          <w:rFonts w:ascii="Arial" w:hAnsi="Arial" w:cs="Arial"/>
          <w:szCs w:val="22"/>
        </w:rPr>
        <w:t xml:space="preserve"> – Stowarzyszenie Akademia Innowacji Społecznych – przedstawiciel organizacji pozarządowych</w:t>
      </w:r>
    </w:p>
    <w:p w14:paraId="508B94F6" w14:textId="77777777" w:rsidR="007A7F0D" w:rsidRPr="001A48EB" w:rsidRDefault="00BC7C99" w:rsidP="007A7F0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Maciej </w:t>
      </w:r>
      <w:proofErr w:type="spellStart"/>
      <w:r w:rsidR="007A7F0D">
        <w:rPr>
          <w:rFonts w:ascii="Arial" w:hAnsi="Arial" w:cs="Arial"/>
          <w:szCs w:val="22"/>
        </w:rPr>
        <w:t>Kunysz</w:t>
      </w:r>
      <w:proofErr w:type="spellEnd"/>
      <w:r w:rsidR="007A7F0D">
        <w:rPr>
          <w:rFonts w:ascii="Arial" w:hAnsi="Arial" w:cs="Arial"/>
          <w:szCs w:val="22"/>
        </w:rPr>
        <w:t xml:space="preserve"> – Stowarzyszenie </w:t>
      </w:r>
      <w:r>
        <w:rPr>
          <w:rFonts w:ascii="Arial" w:hAnsi="Arial" w:cs="Arial"/>
          <w:szCs w:val="22"/>
        </w:rPr>
        <w:t>EKOSKOP</w:t>
      </w:r>
      <w:r w:rsidR="001A3F18">
        <w:rPr>
          <w:rFonts w:ascii="Arial" w:hAnsi="Arial" w:cs="Arial"/>
          <w:szCs w:val="22"/>
        </w:rPr>
        <w:t xml:space="preserve"> </w:t>
      </w:r>
      <w:r w:rsidR="007A7F0D">
        <w:rPr>
          <w:rFonts w:ascii="Arial" w:hAnsi="Arial" w:cs="Arial"/>
          <w:szCs w:val="22"/>
        </w:rPr>
        <w:t>– przedstawiciel organizacji pozarządowych</w:t>
      </w:r>
    </w:p>
    <w:p w14:paraId="15DE9463" w14:textId="0D33D93F" w:rsidR="001A48EB" w:rsidRPr="001A48EB" w:rsidRDefault="000A0154" w:rsidP="001A48E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Mariusz Augustynek – Stowarzyszenie na Rzecz </w:t>
      </w:r>
      <w:r w:rsidR="00E94F2B">
        <w:rPr>
          <w:rFonts w:ascii="Arial" w:hAnsi="Arial" w:cs="Arial"/>
          <w:szCs w:val="22"/>
        </w:rPr>
        <w:t>Rozwoju i Promocji Wsi Warzyce</w:t>
      </w:r>
      <w:r>
        <w:rPr>
          <w:rFonts w:ascii="Arial" w:hAnsi="Arial" w:cs="Arial"/>
          <w:szCs w:val="22"/>
        </w:rPr>
        <w:t xml:space="preserve"> – przedstawiciel organizacji pozarządowych.</w:t>
      </w:r>
    </w:p>
    <w:p w14:paraId="16EF467A" w14:textId="77777777" w:rsidR="004F61CF" w:rsidRDefault="004F61CF" w:rsidP="003A0E9C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746F65BF" w14:textId="77777777" w:rsidR="00825AAB" w:rsidRPr="003966BC" w:rsidRDefault="00825AAB" w:rsidP="003A0E9C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709F4FC3" w14:textId="4618AC93" w:rsidR="00343259" w:rsidRDefault="004F61CF" w:rsidP="000A0154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2</w:t>
      </w:r>
    </w:p>
    <w:p w14:paraId="0A4F4AD5" w14:textId="77777777" w:rsidR="00EB3C17" w:rsidRDefault="00EB3C17" w:rsidP="000A0154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2AC3E3F4" w14:textId="37504225" w:rsidR="00101401" w:rsidRDefault="000A0154" w:rsidP="008448A9">
      <w:pPr>
        <w:pStyle w:val="Tekstpodstawowy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Komisja pracuje zgodnie z zasadami § 22 – 28 </w:t>
      </w:r>
      <w:r w:rsidRPr="00C76396">
        <w:rPr>
          <w:rFonts w:ascii="Arial" w:eastAsiaTheme="minorHAnsi" w:hAnsi="Arial" w:cs="Arial"/>
          <w:lang w:eastAsia="en-US"/>
        </w:rPr>
        <w:t>„Programu Współpracy Samorządu Województwa Podkarpackiego</w:t>
      </w:r>
      <w:r w:rsidRPr="003966BC">
        <w:rPr>
          <w:rFonts w:ascii="Arial" w:eastAsiaTheme="minorHAnsi" w:hAnsi="Arial" w:cs="Arial"/>
          <w:szCs w:val="22"/>
          <w:lang w:eastAsia="en-US"/>
        </w:rPr>
        <w:t xml:space="preserve"> z organizacjami pozarządowymi i innymi podmiotami prowadzącymi działalność</w:t>
      </w:r>
      <w:r>
        <w:rPr>
          <w:rFonts w:ascii="Arial" w:eastAsiaTheme="minorHAnsi" w:hAnsi="Arial" w:cs="Arial"/>
          <w:szCs w:val="22"/>
          <w:lang w:eastAsia="en-US"/>
        </w:rPr>
        <w:t xml:space="preserve"> pożytku publicznego na rok 202</w:t>
      </w:r>
      <w:r w:rsidR="006038EA">
        <w:rPr>
          <w:rFonts w:ascii="Arial" w:eastAsiaTheme="minorHAnsi" w:hAnsi="Arial" w:cs="Arial"/>
          <w:szCs w:val="22"/>
          <w:lang w:eastAsia="en-US"/>
        </w:rPr>
        <w:t>3</w:t>
      </w:r>
      <w:r>
        <w:rPr>
          <w:rFonts w:ascii="Arial" w:eastAsiaTheme="minorHAnsi" w:hAnsi="Arial" w:cs="Arial"/>
          <w:szCs w:val="22"/>
          <w:lang w:eastAsia="en-US"/>
        </w:rPr>
        <w:t xml:space="preserve">” stanowiącego załącznik do Uchwały </w:t>
      </w:r>
      <w:r w:rsidR="007E313F" w:rsidRPr="00C76396">
        <w:rPr>
          <w:rFonts w:ascii="Arial" w:hAnsi="Arial" w:cs="Arial"/>
          <w:color w:val="000000"/>
          <w:shd w:val="clear" w:color="auto" w:fill="FFFFFF"/>
        </w:rPr>
        <w:t>Nr</w:t>
      </w:r>
      <w:r w:rsidR="00DD2D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38EA">
        <w:rPr>
          <w:rFonts w:ascii="Arial" w:hAnsi="Arial" w:cs="Arial"/>
          <w:color w:val="000000"/>
          <w:shd w:val="clear" w:color="auto" w:fill="FFFFFF"/>
        </w:rPr>
        <w:t>LVI/968/22</w:t>
      </w:r>
      <w:r w:rsidR="007E313F" w:rsidRPr="00C7639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313F" w:rsidRPr="00C76396">
        <w:rPr>
          <w:rFonts w:ascii="Arial" w:eastAsiaTheme="minorHAnsi" w:hAnsi="Arial" w:cs="Arial"/>
          <w:lang w:eastAsia="en-US"/>
        </w:rPr>
        <w:t xml:space="preserve">Sejmiku Województwa Podkarpackiego </w:t>
      </w:r>
      <w:r w:rsidR="007E313F" w:rsidRPr="00C76396">
        <w:rPr>
          <w:rFonts w:ascii="Arial" w:hAnsi="Arial" w:cs="Arial"/>
          <w:color w:val="000000"/>
          <w:shd w:val="clear" w:color="auto" w:fill="FFFFFF"/>
        </w:rPr>
        <w:t xml:space="preserve">z dnia </w:t>
      </w:r>
      <w:r w:rsidR="008448A9">
        <w:rPr>
          <w:rFonts w:ascii="Arial" w:hAnsi="Arial" w:cs="Arial"/>
          <w:color w:val="000000"/>
          <w:shd w:val="clear" w:color="auto" w:fill="FFFFFF"/>
        </w:rPr>
        <w:br/>
      </w:r>
      <w:r w:rsidR="00DD2DD5">
        <w:rPr>
          <w:rFonts w:ascii="Arial" w:hAnsi="Arial" w:cs="Arial"/>
          <w:color w:val="000000"/>
          <w:shd w:val="clear" w:color="auto" w:fill="FFFFFF"/>
        </w:rPr>
        <w:t>2</w:t>
      </w:r>
      <w:r w:rsidR="006038EA">
        <w:rPr>
          <w:rFonts w:ascii="Arial" w:hAnsi="Arial" w:cs="Arial"/>
          <w:color w:val="000000"/>
          <w:shd w:val="clear" w:color="auto" w:fill="FFFFFF"/>
        </w:rPr>
        <w:t>8</w:t>
      </w:r>
      <w:r w:rsidR="007E313F" w:rsidRPr="00C7639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2B37">
        <w:rPr>
          <w:rFonts w:ascii="Arial" w:hAnsi="Arial" w:cs="Arial"/>
          <w:color w:val="000000"/>
          <w:shd w:val="clear" w:color="auto" w:fill="FFFFFF"/>
        </w:rPr>
        <w:t>grudnia</w:t>
      </w:r>
      <w:r w:rsidR="007E313F" w:rsidRPr="00C76396">
        <w:rPr>
          <w:rFonts w:ascii="Arial" w:hAnsi="Arial" w:cs="Arial"/>
          <w:color w:val="000000"/>
          <w:shd w:val="clear" w:color="auto" w:fill="FFFFFF"/>
        </w:rPr>
        <w:t xml:space="preserve"> 202</w:t>
      </w:r>
      <w:r w:rsidR="006038EA">
        <w:rPr>
          <w:rFonts w:ascii="Arial" w:hAnsi="Arial" w:cs="Arial"/>
          <w:color w:val="000000"/>
          <w:shd w:val="clear" w:color="auto" w:fill="FFFFFF"/>
        </w:rPr>
        <w:t>2</w:t>
      </w:r>
      <w:r w:rsidR="007E313F" w:rsidRPr="00C76396">
        <w:rPr>
          <w:rFonts w:ascii="Arial" w:hAnsi="Arial" w:cs="Arial"/>
          <w:color w:val="000000"/>
          <w:shd w:val="clear" w:color="auto" w:fill="FFFFFF"/>
        </w:rPr>
        <w:t xml:space="preserve"> roku</w:t>
      </w:r>
      <w:r w:rsidR="007E313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313F" w:rsidRPr="00C76396">
        <w:rPr>
          <w:rFonts w:ascii="Arial" w:eastAsiaTheme="minorHAnsi" w:hAnsi="Arial" w:cs="Arial"/>
          <w:lang w:eastAsia="en-US"/>
        </w:rPr>
        <w:t>w sprawie „Programu Współpracy Samorządu Województwa Podkarpackiego</w:t>
      </w:r>
      <w:r w:rsidR="007E313F" w:rsidRPr="003966BC">
        <w:rPr>
          <w:rFonts w:ascii="Arial" w:eastAsiaTheme="minorHAnsi" w:hAnsi="Arial" w:cs="Arial"/>
          <w:szCs w:val="22"/>
          <w:lang w:eastAsia="en-US"/>
        </w:rPr>
        <w:t xml:space="preserve"> z organizacjami pozarządowymi i innymi podmiotami prowadzącymi działalność</w:t>
      </w:r>
      <w:r w:rsidR="007E313F">
        <w:rPr>
          <w:rFonts w:ascii="Arial" w:eastAsiaTheme="minorHAnsi" w:hAnsi="Arial" w:cs="Arial"/>
          <w:szCs w:val="22"/>
          <w:lang w:eastAsia="en-US"/>
        </w:rPr>
        <w:t xml:space="preserve"> pożytku publicznego na rok 202</w:t>
      </w:r>
      <w:r w:rsidR="006038EA">
        <w:rPr>
          <w:rFonts w:ascii="Arial" w:eastAsiaTheme="minorHAnsi" w:hAnsi="Arial" w:cs="Arial"/>
          <w:szCs w:val="22"/>
          <w:lang w:eastAsia="en-US"/>
        </w:rPr>
        <w:t>3</w:t>
      </w:r>
      <w:r w:rsidR="007E313F">
        <w:rPr>
          <w:rFonts w:ascii="Arial" w:eastAsiaTheme="minorHAnsi" w:hAnsi="Arial" w:cs="Arial"/>
          <w:szCs w:val="22"/>
          <w:lang w:eastAsia="en-US"/>
        </w:rPr>
        <w:t>”</w:t>
      </w:r>
      <w:r w:rsidR="006038EA">
        <w:rPr>
          <w:rFonts w:ascii="Arial" w:eastAsiaTheme="minorHAnsi" w:hAnsi="Arial" w:cs="Arial"/>
          <w:szCs w:val="22"/>
          <w:lang w:eastAsia="en-US"/>
        </w:rPr>
        <w:t xml:space="preserve"> zmienionej</w:t>
      </w:r>
      <w:r w:rsidR="0096415F">
        <w:rPr>
          <w:rFonts w:ascii="Arial" w:eastAsiaTheme="minorHAnsi" w:hAnsi="Arial" w:cs="Arial"/>
          <w:szCs w:val="22"/>
          <w:lang w:eastAsia="en-US"/>
        </w:rPr>
        <w:t xml:space="preserve"> uchwałą Nr LIX/1024/23 Sejmiku Województwa Podkarpackiego z dnia 27 marca 2023 roku. </w:t>
      </w:r>
      <w:r w:rsidR="007E313F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380CC1B6" w14:textId="77777777" w:rsidR="00101401" w:rsidRDefault="00101401" w:rsidP="007F757B">
      <w:pPr>
        <w:pStyle w:val="Tekstpodstawowy2"/>
        <w:jc w:val="center"/>
        <w:rPr>
          <w:rFonts w:ascii="Arial" w:hAnsi="Arial" w:cs="Arial"/>
          <w:szCs w:val="22"/>
        </w:rPr>
      </w:pPr>
    </w:p>
    <w:p w14:paraId="5C703430" w14:textId="1EF679D0" w:rsidR="004F61CF" w:rsidRDefault="004F61CF" w:rsidP="007F757B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3 </w:t>
      </w:r>
    </w:p>
    <w:p w14:paraId="70ABEF62" w14:textId="77777777" w:rsidR="00EB3C17" w:rsidRPr="003966BC" w:rsidRDefault="00EB3C17" w:rsidP="007F757B">
      <w:pPr>
        <w:pStyle w:val="Tekstpodstawowy2"/>
        <w:jc w:val="center"/>
        <w:rPr>
          <w:rFonts w:ascii="Arial" w:hAnsi="Arial" w:cs="Arial"/>
          <w:szCs w:val="22"/>
        </w:rPr>
      </w:pPr>
    </w:p>
    <w:p w14:paraId="578F03CE" w14:textId="75A7A40F" w:rsidR="004F61CF" w:rsidRDefault="00C7563F" w:rsidP="007E313F">
      <w:pPr>
        <w:pStyle w:val="Tekstpodstawowy2"/>
        <w:numPr>
          <w:ilvl w:val="0"/>
          <w:numId w:val="9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7E313F">
        <w:rPr>
          <w:rFonts w:ascii="Arial" w:hAnsi="Arial" w:cs="Arial"/>
          <w:szCs w:val="22"/>
        </w:rPr>
        <w:t xml:space="preserve">race Komisji konkursowej mogą odbywać się w trybie </w:t>
      </w:r>
      <w:r>
        <w:rPr>
          <w:rFonts w:ascii="Arial" w:hAnsi="Arial" w:cs="Arial"/>
          <w:szCs w:val="22"/>
        </w:rPr>
        <w:t>hybrydowym</w:t>
      </w:r>
      <w:r w:rsidR="00F35F85">
        <w:rPr>
          <w:rFonts w:ascii="Arial" w:hAnsi="Arial" w:cs="Arial"/>
          <w:szCs w:val="22"/>
        </w:rPr>
        <w:t xml:space="preserve"> </w:t>
      </w:r>
      <w:r w:rsidR="00F35F85">
        <w:rPr>
          <w:rFonts w:ascii="Arial" w:hAnsi="Arial" w:cs="Arial"/>
          <w:szCs w:val="22"/>
        </w:rPr>
        <w:br/>
      </w:r>
      <w:r w:rsidR="007E313F">
        <w:rPr>
          <w:rFonts w:ascii="Arial" w:hAnsi="Arial" w:cs="Arial"/>
          <w:szCs w:val="22"/>
        </w:rPr>
        <w:t>z wykorzystaniem środków porozumiewania się na odległość.</w:t>
      </w:r>
    </w:p>
    <w:p w14:paraId="4B3E4F08" w14:textId="3FA8DB16" w:rsidR="00E30A0C" w:rsidRDefault="00E30A0C" w:rsidP="007E313F">
      <w:pPr>
        <w:pStyle w:val="Tekstpodstawowy2"/>
        <w:numPr>
          <w:ilvl w:val="0"/>
          <w:numId w:val="9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Decyzję w tym zakresie podejmuje przewodnicząca komisji.</w:t>
      </w:r>
    </w:p>
    <w:p w14:paraId="2491E508" w14:textId="168BA3DF" w:rsidR="007E313F" w:rsidRDefault="007E313F" w:rsidP="007E313F">
      <w:pPr>
        <w:pStyle w:val="Tekstpodstawowy2"/>
        <w:numPr>
          <w:ilvl w:val="0"/>
          <w:numId w:val="9"/>
        </w:numPr>
        <w:ind w:left="35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Zasady dotyczące szczegółowej organizacji posiedzenia w trybie </w:t>
      </w:r>
      <w:r w:rsidR="00C7563F">
        <w:rPr>
          <w:rFonts w:ascii="Arial" w:hAnsi="Arial" w:cs="Arial"/>
          <w:szCs w:val="22"/>
        </w:rPr>
        <w:t>hybrydowym</w:t>
      </w:r>
      <w:r>
        <w:rPr>
          <w:rFonts w:ascii="Arial" w:hAnsi="Arial" w:cs="Arial"/>
          <w:szCs w:val="22"/>
        </w:rPr>
        <w:t xml:space="preserve"> przewodnicząca Komisji przekaże członkom Komisji za pośrednictwem poczty elektronicznej przed pierwszym posiedzeniem Komisji.</w:t>
      </w:r>
    </w:p>
    <w:p w14:paraId="0C0C2CAA" w14:textId="77777777" w:rsidR="003966BC" w:rsidRPr="003966BC" w:rsidRDefault="003966BC" w:rsidP="007F757B">
      <w:pPr>
        <w:pStyle w:val="Tekstpodstawowy2"/>
        <w:rPr>
          <w:rFonts w:ascii="Arial" w:hAnsi="Arial" w:cs="Arial"/>
          <w:szCs w:val="22"/>
        </w:rPr>
      </w:pPr>
    </w:p>
    <w:p w14:paraId="4A1A378B" w14:textId="0F0B861B" w:rsidR="003966BC" w:rsidRDefault="003966BC" w:rsidP="003966BC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§ 4</w:t>
      </w:r>
    </w:p>
    <w:p w14:paraId="482464E4" w14:textId="77777777" w:rsidR="00EB3C17" w:rsidRDefault="00EB3C17" w:rsidP="003966BC">
      <w:pPr>
        <w:pStyle w:val="Tekstpodstawowy2"/>
        <w:jc w:val="center"/>
        <w:rPr>
          <w:rFonts w:ascii="Arial" w:hAnsi="Arial" w:cs="Arial"/>
          <w:szCs w:val="22"/>
        </w:rPr>
      </w:pPr>
    </w:p>
    <w:p w14:paraId="6AD1BBC4" w14:textId="77777777" w:rsidR="007E313F" w:rsidRDefault="007E313F" w:rsidP="008448A9">
      <w:pPr>
        <w:pStyle w:val="Tekstpodstawowy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Wykonanie Uchwały powierza się Dyrektorowi Kancelarii Zarządu Urzędu Marszałkowskiego Województwa Podkarpackiego w Rzeszowie.</w:t>
      </w:r>
    </w:p>
    <w:p w14:paraId="0B1D3A1A" w14:textId="77777777" w:rsidR="007E313F" w:rsidRDefault="007E313F" w:rsidP="003966BC">
      <w:pPr>
        <w:pStyle w:val="Tekstpodstawowy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7B4AC07F" w14:textId="373F69AD" w:rsidR="007E313F" w:rsidRDefault="007E313F" w:rsidP="008448A9">
      <w:pPr>
        <w:pStyle w:val="Tekstpodstawowy2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5</w:t>
      </w:r>
    </w:p>
    <w:p w14:paraId="16C5EC70" w14:textId="77777777" w:rsidR="00EB3C17" w:rsidRDefault="00EB3C17" w:rsidP="008448A9">
      <w:pPr>
        <w:pStyle w:val="Tekstpodstawowy2"/>
        <w:jc w:val="center"/>
        <w:rPr>
          <w:rFonts w:ascii="Arial" w:hAnsi="Arial" w:cs="Arial"/>
          <w:szCs w:val="22"/>
        </w:rPr>
      </w:pPr>
    </w:p>
    <w:p w14:paraId="7DC7CC28" w14:textId="77777777" w:rsidR="003966BC" w:rsidRPr="003966BC" w:rsidRDefault="003966BC" w:rsidP="003966BC">
      <w:pPr>
        <w:pStyle w:val="Tekstpodstawowy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</w:t>
      </w:r>
      <w:r w:rsidR="00A648A7">
        <w:rPr>
          <w:rFonts w:ascii="Arial" w:hAnsi="Arial" w:cs="Arial"/>
          <w:szCs w:val="22"/>
        </w:rPr>
        <w:t>hodzi w życie z dniem podjęcia</w:t>
      </w:r>
      <w:r>
        <w:rPr>
          <w:rFonts w:ascii="Arial" w:hAnsi="Arial" w:cs="Arial"/>
          <w:szCs w:val="22"/>
        </w:rPr>
        <w:t>.</w:t>
      </w:r>
    </w:p>
    <w:p w14:paraId="74F01CD4" w14:textId="77777777" w:rsidR="003966BC" w:rsidRDefault="003966BC" w:rsidP="004F61CF">
      <w:pPr>
        <w:pStyle w:val="Tekstpodstawowy2"/>
        <w:rPr>
          <w:rFonts w:ascii="Arial" w:hAnsi="Arial" w:cs="Arial"/>
          <w:szCs w:val="22"/>
        </w:rPr>
      </w:pPr>
    </w:p>
    <w:p w14:paraId="10EF9508" w14:textId="77777777" w:rsidR="00554754" w:rsidRPr="00513FD0" w:rsidRDefault="00554754" w:rsidP="00554754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13FD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23519D0" w14:textId="77777777" w:rsidR="00554754" w:rsidRPr="00513FD0" w:rsidRDefault="00554754" w:rsidP="00554754">
      <w:pPr>
        <w:rPr>
          <w:rFonts w:ascii="Arial" w:eastAsiaTheme="minorEastAsia" w:hAnsi="Arial" w:cs="Arial"/>
          <w:sz w:val="22"/>
        </w:rPr>
      </w:pPr>
      <w:r w:rsidRPr="00513FD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A8EEC6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1810CB5F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5756B0B6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33C60E9C" w14:textId="77777777" w:rsidR="00A02892" w:rsidRDefault="00A02892" w:rsidP="004F61CF">
      <w:pPr>
        <w:pStyle w:val="Tekstpodstawowy2"/>
        <w:rPr>
          <w:rFonts w:ascii="Arial" w:hAnsi="Arial" w:cs="Arial"/>
          <w:szCs w:val="22"/>
        </w:rPr>
      </w:pPr>
    </w:p>
    <w:p w14:paraId="502B3E01" w14:textId="77777777" w:rsidR="001C67DE" w:rsidRDefault="001C67DE" w:rsidP="004F61CF">
      <w:pPr>
        <w:pStyle w:val="Tekstpodstawowy2"/>
        <w:rPr>
          <w:rFonts w:ascii="Arial" w:hAnsi="Arial" w:cs="Arial"/>
          <w:szCs w:val="22"/>
        </w:rPr>
      </w:pPr>
    </w:p>
    <w:p w14:paraId="25F68335" w14:textId="77777777" w:rsidR="001C67DE" w:rsidRDefault="001C67DE" w:rsidP="004F61CF">
      <w:pPr>
        <w:pStyle w:val="Tekstpodstawowy2"/>
        <w:rPr>
          <w:rFonts w:ascii="Arial" w:hAnsi="Arial" w:cs="Arial"/>
          <w:szCs w:val="22"/>
        </w:rPr>
      </w:pPr>
    </w:p>
    <w:p w14:paraId="7D144FBB" w14:textId="77777777" w:rsidR="001C67DE" w:rsidRDefault="001C67DE" w:rsidP="004F61CF">
      <w:pPr>
        <w:pStyle w:val="Tekstpodstawowy2"/>
        <w:rPr>
          <w:rFonts w:ascii="Arial" w:hAnsi="Arial" w:cs="Arial"/>
          <w:szCs w:val="22"/>
        </w:rPr>
      </w:pPr>
    </w:p>
    <w:p w14:paraId="0F43C414" w14:textId="77777777" w:rsidR="001C67DE" w:rsidRDefault="001C67DE" w:rsidP="004F61CF">
      <w:pPr>
        <w:pStyle w:val="Tekstpodstawowy2"/>
        <w:rPr>
          <w:rFonts w:ascii="Arial" w:hAnsi="Arial" w:cs="Arial"/>
          <w:szCs w:val="22"/>
        </w:rPr>
      </w:pPr>
    </w:p>
    <w:p w14:paraId="35C5F295" w14:textId="77777777" w:rsidR="001C67DE" w:rsidRDefault="001C67DE" w:rsidP="004F61CF">
      <w:pPr>
        <w:pStyle w:val="Tekstpodstawowy2"/>
        <w:rPr>
          <w:rFonts w:ascii="Arial" w:hAnsi="Arial" w:cs="Arial"/>
          <w:szCs w:val="22"/>
        </w:rPr>
      </w:pPr>
    </w:p>
    <w:p w14:paraId="05F80444" w14:textId="77777777" w:rsidR="001C67DE" w:rsidRDefault="001C67DE" w:rsidP="004F61CF">
      <w:pPr>
        <w:pStyle w:val="Tekstpodstawowy2"/>
        <w:rPr>
          <w:rFonts w:ascii="Arial" w:hAnsi="Arial" w:cs="Arial"/>
          <w:szCs w:val="22"/>
        </w:rPr>
      </w:pPr>
    </w:p>
    <w:sectPr w:rsidR="001C67DE" w:rsidSect="00825AA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7F27" w14:textId="77777777" w:rsidR="00270B7D" w:rsidRDefault="00270B7D" w:rsidP="007F1216">
      <w:r>
        <w:separator/>
      </w:r>
    </w:p>
  </w:endnote>
  <w:endnote w:type="continuationSeparator" w:id="0">
    <w:p w14:paraId="290E4B9D" w14:textId="77777777" w:rsidR="00270B7D" w:rsidRDefault="00270B7D" w:rsidP="007F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39DD" w14:textId="77777777" w:rsidR="00270B7D" w:rsidRDefault="00270B7D" w:rsidP="007F1216">
      <w:r>
        <w:separator/>
      </w:r>
    </w:p>
  </w:footnote>
  <w:footnote w:type="continuationSeparator" w:id="0">
    <w:p w14:paraId="3F4729D0" w14:textId="77777777" w:rsidR="00270B7D" w:rsidRDefault="00270B7D" w:rsidP="007F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A98"/>
    <w:multiLevelType w:val="hybridMultilevel"/>
    <w:tmpl w:val="A0707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0D85"/>
    <w:multiLevelType w:val="hybridMultilevel"/>
    <w:tmpl w:val="419A0F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F20F2A"/>
    <w:multiLevelType w:val="hybridMultilevel"/>
    <w:tmpl w:val="9E34D5B4"/>
    <w:lvl w:ilvl="0" w:tplc="5B789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C9050E"/>
    <w:multiLevelType w:val="hybridMultilevel"/>
    <w:tmpl w:val="030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E6D7D"/>
    <w:multiLevelType w:val="hybridMultilevel"/>
    <w:tmpl w:val="D1EA76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ED87484"/>
    <w:multiLevelType w:val="hybridMultilevel"/>
    <w:tmpl w:val="74AA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4E12"/>
    <w:multiLevelType w:val="hybridMultilevel"/>
    <w:tmpl w:val="63DC739E"/>
    <w:lvl w:ilvl="0" w:tplc="51302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D76D35"/>
    <w:multiLevelType w:val="hybridMultilevel"/>
    <w:tmpl w:val="C57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23563">
    <w:abstractNumId w:val="3"/>
  </w:num>
  <w:num w:numId="2" w16cid:durableId="1267008600">
    <w:abstractNumId w:val="7"/>
  </w:num>
  <w:num w:numId="3" w16cid:durableId="2079013948">
    <w:abstractNumId w:val="5"/>
  </w:num>
  <w:num w:numId="4" w16cid:durableId="576208291">
    <w:abstractNumId w:val="8"/>
  </w:num>
  <w:num w:numId="5" w16cid:durableId="1411464698">
    <w:abstractNumId w:val="2"/>
  </w:num>
  <w:num w:numId="6" w16cid:durableId="1721976550">
    <w:abstractNumId w:val="1"/>
  </w:num>
  <w:num w:numId="7" w16cid:durableId="1261600413">
    <w:abstractNumId w:val="0"/>
  </w:num>
  <w:num w:numId="8" w16cid:durableId="1149982450">
    <w:abstractNumId w:val="6"/>
  </w:num>
  <w:num w:numId="9" w16cid:durableId="2090538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CF"/>
    <w:rsid w:val="000227C2"/>
    <w:rsid w:val="000279FF"/>
    <w:rsid w:val="00027B18"/>
    <w:rsid w:val="00041140"/>
    <w:rsid w:val="00041828"/>
    <w:rsid w:val="00046E6D"/>
    <w:rsid w:val="000609FE"/>
    <w:rsid w:val="00063CC9"/>
    <w:rsid w:val="000650BF"/>
    <w:rsid w:val="00081794"/>
    <w:rsid w:val="00093BA7"/>
    <w:rsid w:val="00097F5F"/>
    <w:rsid w:val="000A0154"/>
    <w:rsid w:val="000A070A"/>
    <w:rsid w:val="000D1FC9"/>
    <w:rsid w:val="000D5B68"/>
    <w:rsid w:val="000E0787"/>
    <w:rsid w:val="000F078D"/>
    <w:rsid w:val="000F0BEE"/>
    <w:rsid w:val="000F1775"/>
    <w:rsid w:val="000F697B"/>
    <w:rsid w:val="001007B5"/>
    <w:rsid w:val="00101401"/>
    <w:rsid w:val="0012326F"/>
    <w:rsid w:val="001301B1"/>
    <w:rsid w:val="00133C78"/>
    <w:rsid w:val="001368AC"/>
    <w:rsid w:val="00146558"/>
    <w:rsid w:val="0015618A"/>
    <w:rsid w:val="001815FF"/>
    <w:rsid w:val="00196554"/>
    <w:rsid w:val="001A3F18"/>
    <w:rsid w:val="001A48EB"/>
    <w:rsid w:val="001A5B2E"/>
    <w:rsid w:val="001A695A"/>
    <w:rsid w:val="001B25F8"/>
    <w:rsid w:val="001B29F8"/>
    <w:rsid w:val="001B3542"/>
    <w:rsid w:val="001C67DE"/>
    <w:rsid w:val="001D472D"/>
    <w:rsid w:val="001D4C5C"/>
    <w:rsid w:val="002233BB"/>
    <w:rsid w:val="00234770"/>
    <w:rsid w:val="002352AC"/>
    <w:rsid w:val="00237A76"/>
    <w:rsid w:val="00252B44"/>
    <w:rsid w:val="00252D9B"/>
    <w:rsid w:val="00270B7D"/>
    <w:rsid w:val="00281234"/>
    <w:rsid w:val="002848A3"/>
    <w:rsid w:val="00285D55"/>
    <w:rsid w:val="002A215A"/>
    <w:rsid w:val="002A40E5"/>
    <w:rsid w:val="002A594F"/>
    <w:rsid w:val="002D1C67"/>
    <w:rsid w:val="002E2686"/>
    <w:rsid w:val="002F3E25"/>
    <w:rsid w:val="002F56DD"/>
    <w:rsid w:val="002F639E"/>
    <w:rsid w:val="003064F3"/>
    <w:rsid w:val="003137E6"/>
    <w:rsid w:val="00327DA4"/>
    <w:rsid w:val="003336E0"/>
    <w:rsid w:val="00333862"/>
    <w:rsid w:val="00335DE2"/>
    <w:rsid w:val="0034098C"/>
    <w:rsid w:val="00343259"/>
    <w:rsid w:val="00356A77"/>
    <w:rsid w:val="003751C3"/>
    <w:rsid w:val="00377FB0"/>
    <w:rsid w:val="003849B3"/>
    <w:rsid w:val="00387EAC"/>
    <w:rsid w:val="003928C2"/>
    <w:rsid w:val="003966BC"/>
    <w:rsid w:val="003A0E9C"/>
    <w:rsid w:val="003A5EA9"/>
    <w:rsid w:val="003C1FB6"/>
    <w:rsid w:val="003C2B49"/>
    <w:rsid w:val="003D265F"/>
    <w:rsid w:val="003F30FA"/>
    <w:rsid w:val="00437E74"/>
    <w:rsid w:val="004577E0"/>
    <w:rsid w:val="004677CC"/>
    <w:rsid w:val="0047140C"/>
    <w:rsid w:val="004A19A7"/>
    <w:rsid w:val="004D301F"/>
    <w:rsid w:val="004E0839"/>
    <w:rsid w:val="004E1551"/>
    <w:rsid w:val="004E2B37"/>
    <w:rsid w:val="004F4EAE"/>
    <w:rsid w:val="004F61CF"/>
    <w:rsid w:val="00500122"/>
    <w:rsid w:val="00500E1D"/>
    <w:rsid w:val="00511C7D"/>
    <w:rsid w:val="00517ED2"/>
    <w:rsid w:val="00554754"/>
    <w:rsid w:val="00557BED"/>
    <w:rsid w:val="00560413"/>
    <w:rsid w:val="00561C15"/>
    <w:rsid w:val="00573339"/>
    <w:rsid w:val="00581716"/>
    <w:rsid w:val="005826DE"/>
    <w:rsid w:val="00590F1C"/>
    <w:rsid w:val="0059725E"/>
    <w:rsid w:val="005A7EFE"/>
    <w:rsid w:val="005B1251"/>
    <w:rsid w:val="005B6137"/>
    <w:rsid w:val="005C3928"/>
    <w:rsid w:val="005D7078"/>
    <w:rsid w:val="005F5F79"/>
    <w:rsid w:val="006038EA"/>
    <w:rsid w:val="0060513C"/>
    <w:rsid w:val="00611AF7"/>
    <w:rsid w:val="00624DD7"/>
    <w:rsid w:val="0064173B"/>
    <w:rsid w:val="00646CC6"/>
    <w:rsid w:val="00651E03"/>
    <w:rsid w:val="00671E59"/>
    <w:rsid w:val="006907BE"/>
    <w:rsid w:val="006A1389"/>
    <w:rsid w:val="006A3F8D"/>
    <w:rsid w:val="006B0AD2"/>
    <w:rsid w:val="006C1EC3"/>
    <w:rsid w:val="006C7526"/>
    <w:rsid w:val="006D4363"/>
    <w:rsid w:val="007066E0"/>
    <w:rsid w:val="00730CA7"/>
    <w:rsid w:val="00735FAF"/>
    <w:rsid w:val="00743D59"/>
    <w:rsid w:val="007506EB"/>
    <w:rsid w:val="00754F93"/>
    <w:rsid w:val="00775AFA"/>
    <w:rsid w:val="00791630"/>
    <w:rsid w:val="0079472C"/>
    <w:rsid w:val="00794CB1"/>
    <w:rsid w:val="007A7F0D"/>
    <w:rsid w:val="007B5500"/>
    <w:rsid w:val="007C7366"/>
    <w:rsid w:val="007C76A6"/>
    <w:rsid w:val="007D1482"/>
    <w:rsid w:val="007D19F5"/>
    <w:rsid w:val="007D6804"/>
    <w:rsid w:val="007E313F"/>
    <w:rsid w:val="007E3BF7"/>
    <w:rsid w:val="007E7CFC"/>
    <w:rsid w:val="007F1216"/>
    <w:rsid w:val="007F18D0"/>
    <w:rsid w:val="007F757B"/>
    <w:rsid w:val="0080387E"/>
    <w:rsid w:val="00825AAB"/>
    <w:rsid w:val="008438A2"/>
    <w:rsid w:val="008448A9"/>
    <w:rsid w:val="008616A3"/>
    <w:rsid w:val="008704F9"/>
    <w:rsid w:val="008763EA"/>
    <w:rsid w:val="00897659"/>
    <w:rsid w:val="008A433E"/>
    <w:rsid w:val="008D58A6"/>
    <w:rsid w:val="008E1846"/>
    <w:rsid w:val="008F2870"/>
    <w:rsid w:val="00925510"/>
    <w:rsid w:val="009265E4"/>
    <w:rsid w:val="0093204D"/>
    <w:rsid w:val="00941EE6"/>
    <w:rsid w:val="0096415F"/>
    <w:rsid w:val="009722C2"/>
    <w:rsid w:val="009871B8"/>
    <w:rsid w:val="009B126E"/>
    <w:rsid w:val="009C7CFD"/>
    <w:rsid w:val="009E05E0"/>
    <w:rsid w:val="009E6BD9"/>
    <w:rsid w:val="009F0300"/>
    <w:rsid w:val="00A02892"/>
    <w:rsid w:val="00A06D37"/>
    <w:rsid w:val="00A17689"/>
    <w:rsid w:val="00A263FD"/>
    <w:rsid w:val="00A45B19"/>
    <w:rsid w:val="00A60322"/>
    <w:rsid w:val="00A630B2"/>
    <w:rsid w:val="00A648A7"/>
    <w:rsid w:val="00A6560E"/>
    <w:rsid w:val="00A72E37"/>
    <w:rsid w:val="00A842FD"/>
    <w:rsid w:val="00A97BAE"/>
    <w:rsid w:val="00AA5D21"/>
    <w:rsid w:val="00AC3AE9"/>
    <w:rsid w:val="00AF2259"/>
    <w:rsid w:val="00B05F34"/>
    <w:rsid w:val="00B15254"/>
    <w:rsid w:val="00B2051F"/>
    <w:rsid w:val="00B33FD2"/>
    <w:rsid w:val="00B51767"/>
    <w:rsid w:val="00B6427E"/>
    <w:rsid w:val="00B71E95"/>
    <w:rsid w:val="00B7578E"/>
    <w:rsid w:val="00B870E2"/>
    <w:rsid w:val="00BA1973"/>
    <w:rsid w:val="00BA1CE6"/>
    <w:rsid w:val="00BA1E22"/>
    <w:rsid w:val="00BC4271"/>
    <w:rsid w:val="00BC7369"/>
    <w:rsid w:val="00BC7C99"/>
    <w:rsid w:val="00BD17F4"/>
    <w:rsid w:val="00BF174E"/>
    <w:rsid w:val="00C0053C"/>
    <w:rsid w:val="00C10570"/>
    <w:rsid w:val="00C31FB1"/>
    <w:rsid w:val="00C50EA6"/>
    <w:rsid w:val="00C7563F"/>
    <w:rsid w:val="00C76396"/>
    <w:rsid w:val="00C8354D"/>
    <w:rsid w:val="00C96334"/>
    <w:rsid w:val="00CB0C86"/>
    <w:rsid w:val="00CF22AA"/>
    <w:rsid w:val="00D21CB7"/>
    <w:rsid w:val="00D34106"/>
    <w:rsid w:val="00D414D1"/>
    <w:rsid w:val="00D4197F"/>
    <w:rsid w:val="00D43F0A"/>
    <w:rsid w:val="00D51412"/>
    <w:rsid w:val="00D552A2"/>
    <w:rsid w:val="00D62993"/>
    <w:rsid w:val="00D644AD"/>
    <w:rsid w:val="00D86BEB"/>
    <w:rsid w:val="00D87D6F"/>
    <w:rsid w:val="00DB0107"/>
    <w:rsid w:val="00DB07EF"/>
    <w:rsid w:val="00DD0DDB"/>
    <w:rsid w:val="00DD2DD5"/>
    <w:rsid w:val="00DE3831"/>
    <w:rsid w:val="00DF2CF3"/>
    <w:rsid w:val="00DF3632"/>
    <w:rsid w:val="00DF3B4B"/>
    <w:rsid w:val="00E06306"/>
    <w:rsid w:val="00E138ED"/>
    <w:rsid w:val="00E30A0C"/>
    <w:rsid w:val="00E3241E"/>
    <w:rsid w:val="00E456F2"/>
    <w:rsid w:val="00E46A75"/>
    <w:rsid w:val="00E553C2"/>
    <w:rsid w:val="00E7656E"/>
    <w:rsid w:val="00E91306"/>
    <w:rsid w:val="00E94F2B"/>
    <w:rsid w:val="00EA5DF6"/>
    <w:rsid w:val="00EB03CB"/>
    <w:rsid w:val="00EB3C17"/>
    <w:rsid w:val="00EB70BB"/>
    <w:rsid w:val="00EB7EF6"/>
    <w:rsid w:val="00EC0034"/>
    <w:rsid w:val="00EC7C61"/>
    <w:rsid w:val="00ED1FA6"/>
    <w:rsid w:val="00EE1D23"/>
    <w:rsid w:val="00F15E7C"/>
    <w:rsid w:val="00F2348D"/>
    <w:rsid w:val="00F2786B"/>
    <w:rsid w:val="00F30368"/>
    <w:rsid w:val="00F3325F"/>
    <w:rsid w:val="00F33EFF"/>
    <w:rsid w:val="00F35F85"/>
    <w:rsid w:val="00F45332"/>
    <w:rsid w:val="00F50F70"/>
    <w:rsid w:val="00F67CA4"/>
    <w:rsid w:val="00F70229"/>
    <w:rsid w:val="00F74927"/>
    <w:rsid w:val="00F87437"/>
    <w:rsid w:val="00F9225A"/>
    <w:rsid w:val="00F92D5E"/>
    <w:rsid w:val="00F954CF"/>
    <w:rsid w:val="00F959B3"/>
    <w:rsid w:val="00F97AB0"/>
    <w:rsid w:val="00FA025A"/>
    <w:rsid w:val="00FA225B"/>
    <w:rsid w:val="00FA597A"/>
    <w:rsid w:val="00FC3C0E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DAF"/>
  <w15:docId w15:val="{81C13BE4-D6C6-4929-BD73-4D17FE20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61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F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1C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F6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F61C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F61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F61CF"/>
    <w:rPr>
      <w:color w:val="0000FF"/>
      <w:u w:val="single"/>
    </w:rPr>
  </w:style>
  <w:style w:type="table" w:styleId="Tabela-Siatka">
    <w:name w:val="Table Grid"/>
    <w:basedOn w:val="Standardowy"/>
    <w:uiPriority w:val="59"/>
    <w:rsid w:val="00D8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1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0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2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D9DC-7ED1-4159-9FC1-1F2375E4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492_10268_23</dc:title>
  <dc:creator>D.Magon</dc:creator>
  <cp:lastModifiedBy>.</cp:lastModifiedBy>
  <cp:revision>5</cp:revision>
  <cp:lastPrinted>2023-05-31T12:25:00Z</cp:lastPrinted>
  <dcterms:created xsi:type="dcterms:W3CDTF">2023-05-26T10:25:00Z</dcterms:created>
  <dcterms:modified xsi:type="dcterms:W3CDTF">2023-06-12T06:37:00Z</dcterms:modified>
</cp:coreProperties>
</file>